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TRGOVAČKA I KOMERCIJALNA ŠKOLA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 xml:space="preserve"> „DAVOR MILAS“ 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Osijek, Ivana Gundulića 38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hAnsi="Arial" w:cs="Arial"/>
          <w:sz w:val="24"/>
          <w:szCs w:val="24"/>
        </w:rPr>
        <w:t>OIB: 89468411110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Šifra MZO: 14-060-514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u w:val="single"/>
          <w:lang w:eastAsia="hr-HR"/>
        </w:rPr>
        <w:t>Školski odbor</w:t>
      </w:r>
    </w:p>
    <w:p w:rsidR="007F2F60" w:rsidRPr="007F2F60" w:rsidRDefault="007F2F60" w:rsidP="007F2F6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F2F60" w:rsidRPr="007F2F60" w:rsidRDefault="007F2F60" w:rsidP="007F2F6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>ZAKLJUČCI</w:t>
      </w:r>
    </w:p>
    <w:p w:rsidR="007F2F60" w:rsidRPr="007F2F60" w:rsidRDefault="007F2F60" w:rsidP="007F2F60">
      <w:pPr>
        <w:jc w:val="center"/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>S KONSTITUIRAJUĆE</w:t>
      </w:r>
      <w:r w:rsidRPr="007F2F60">
        <w:rPr>
          <w:rFonts w:ascii="Arial" w:hAnsi="Arial" w:cs="Arial"/>
          <w:sz w:val="24"/>
          <w:szCs w:val="24"/>
        </w:rPr>
        <w:t xml:space="preserve"> SJEDNICE ŠKOLSKOG ODBORA ODRŽANE DANA </w:t>
      </w:r>
      <w:r w:rsidRPr="007F2F60">
        <w:rPr>
          <w:rFonts w:ascii="Arial" w:hAnsi="Arial" w:cs="Arial"/>
          <w:sz w:val="24"/>
          <w:szCs w:val="24"/>
        </w:rPr>
        <w:t>16.04.2025.</w:t>
      </w:r>
    </w:p>
    <w:p w:rsidR="007F2F60" w:rsidRPr="007F2F60" w:rsidRDefault="007F2F60" w:rsidP="007F2F60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1. </w:t>
      </w:r>
      <w:r w:rsidRPr="007F2F60">
        <w:rPr>
          <w:rFonts w:ascii="Arial" w:hAnsi="Arial" w:cs="Arial"/>
          <w:sz w:val="24"/>
          <w:szCs w:val="24"/>
        </w:rPr>
        <w:t>Predsjedavatelj je podnio izvješće o imenovanim članovima Školskog odbora</w:t>
      </w:r>
      <w:r>
        <w:rPr>
          <w:rFonts w:ascii="Arial" w:hAnsi="Arial" w:cs="Arial"/>
          <w:sz w:val="24"/>
          <w:szCs w:val="24"/>
        </w:rPr>
        <w:t>.</w:t>
      </w:r>
    </w:p>
    <w:p w:rsidR="007F2F60" w:rsidRPr="007F2F60" w:rsidRDefault="007F2F60" w:rsidP="007F2F60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2. </w:t>
      </w:r>
      <w:r w:rsidRPr="007F2F60">
        <w:rPr>
          <w:rFonts w:ascii="Arial" w:hAnsi="Arial" w:cs="Arial"/>
          <w:sz w:val="24"/>
          <w:szCs w:val="24"/>
        </w:rPr>
        <w:t>Izabran je predsjednik i zamjenik Školskog odbora</w:t>
      </w:r>
      <w:r>
        <w:rPr>
          <w:rFonts w:ascii="Arial" w:hAnsi="Arial" w:cs="Arial"/>
          <w:sz w:val="24"/>
          <w:szCs w:val="24"/>
        </w:rPr>
        <w:t>.</w:t>
      </w:r>
    </w:p>
    <w:p w:rsidR="007F2F60" w:rsidRPr="007F2F60" w:rsidRDefault="007F2F60" w:rsidP="007F2F60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3. </w:t>
      </w:r>
      <w:r w:rsidRPr="007F2F60">
        <w:rPr>
          <w:rFonts w:ascii="Arial" w:hAnsi="Arial" w:cs="Arial"/>
          <w:sz w:val="24"/>
          <w:szCs w:val="24"/>
        </w:rPr>
        <w:t>Dana je suglasnost za zasnivanje radnog odnosa za I.P. na radnom mjestu noćni pazitelj/</w:t>
      </w:r>
      <w:proofErr w:type="spellStart"/>
      <w:r w:rsidRPr="007F2F60">
        <w:rPr>
          <w:rFonts w:ascii="Arial" w:hAnsi="Arial" w:cs="Arial"/>
          <w:sz w:val="24"/>
          <w:szCs w:val="24"/>
        </w:rPr>
        <w:t>ica</w:t>
      </w:r>
      <w:proofErr w:type="spellEnd"/>
      <w:r w:rsidRPr="007F2F60">
        <w:rPr>
          <w:rFonts w:ascii="Arial" w:hAnsi="Arial" w:cs="Arial"/>
          <w:sz w:val="24"/>
          <w:szCs w:val="24"/>
        </w:rPr>
        <w:t xml:space="preserve"> u domu učenika na određeno puno radno vrijeme do povratka zaposlenice s bolovanja</w:t>
      </w:r>
      <w:r>
        <w:rPr>
          <w:rFonts w:ascii="Arial" w:hAnsi="Arial" w:cs="Arial"/>
          <w:sz w:val="24"/>
          <w:szCs w:val="24"/>
        </w:rPr>
        <w:t>.</w:t>
      </w:r>
    </w:p>
    <w:p w:rsidR="007F2F60" w:rsidRPr="007F2F60" w:rsidRDefault="007F2F60" w:rsidP="007F2F60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>4. Dana je suglasnost za zasnivanje radnog odnosa za K.N. na radnom mjestu nastavnik/</w:t>
      </w:r>
      <w:proofErr w:type="spellStart"/>
      <w:r w:rsidRPr="007F2F60">
        <w:rPr>
          <w:rFonts w:ascii="Arial" w:hAnsi="Arial" w:cs="Arial"/>
          <w:sz w:val="24"/>
          <w:szCs w:val="24"/>
        </w:rPr>
        <w:t>ca</w:t>
      </w:r>
      <w:proofErr w:type="spellEnd"/>
      <w:r w:rsidRPr="007F2F60">
        <w:rPr>
          <w:rFonts w:ascii="Arial" w:hAnsi="Arial" w:cs="Arial"/>
          <w:sz w:val="24"/>
          <w:szCs w:val="24"/>
        </w:rPr>
        <w:t xml:space="preserve"> predmeta Osnove trgovačkog prava na neodređeno nepuno radno vrijeme sukladno Odluci o prednosti pri zapošljavanju OBŽ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F2F60" w:rsidRPr="007F2F60" w:rsidRDefault="007F2F60" w:rsidP="007F2F60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>5. Izmijenjen je Godišnji plan i program škole – 2. svibnja je proglašen nastavnim danom.</w:t>
      </w:r>
    </w:p>
    <w:p w:rsidR="007F2F60" w:rsidRPr="007F2F60" w:rsidRDefault="007F2F60" w:rsidP="007F2F60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>6. Svi članovi novog saziva Školskog odbora potpisali su Privolu za obradu osobnih podataka, Izjavu o nepostojanju sukoba interesa i Izjavu o povjerljivosti.</w:t>
      </w:r>
      <w:r w:rsidRPr="007F2F60">
        <w:rPr>
          <w:rFonts w:ascii="Arial" w:hAnsi="Arial" w:cs="Arial"/>
          <w:sz w:val="24"/>
          <w:szCs w:val="24"/>
        </w:rPr>
        <w:t xml:space="preserve"> </w:t>
      </w:r>
    </w:p>
    <w:p w:rsidR="006F07D4" w:rsidRPr="007F2F60" w:rsidRDefault="006F07D4">
      <w:pPr>
        <w:rPr>
          <w:rFonts w:ascii="Arial" w:hAnsi="Arial" w:cs="Arial"/>
          <w:sz w:val="24"/>
          <w:szCs w:val="24"/>
        </w:rPr>
      </w:pPr>
    </w:p>
    <w:sectPr w:rsidR="006F07D4" w:rsidRPr="007F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0"/>
    <w:rsid w:val="006F07D4"/>
    <w:rsid w:val="007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73B4"/>
  <w15:chartTrackingRefBased/>
  <w15:docId w15:val="{97C8BBBD-CFEC-4D5A-9621-E32944B4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1</cp:revision>
  <dcterms:created xsi:type="dcterms:W3CDTF">2025-05-12T11:17:00Z</dcterms:created>
  <dcterms:modified xsi:type="dcterms:W3CDTF">2025-05-12T11:24:00Z</dcterms:modified>
</cp:coreProperties>
</file>